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0A" w:rsidRDefault="00BD7B0A" w:rsidP="004951E3">
      <w:pPr>
        <w:jc w:val="both"/>
        <w:rPr>
          <w:sz w:val="52"/>
        </w:rPr>
      </w:pPr>
      <w:r w:rsidRPr="007A5C62">
        <w:rPr>
          <w:sz w:val="52"/>
        </w:rPr>
        <w:t>Manual de Utilização</w:t>
      </w:r>
    </w:p>
    <w:p w:rsidR="007A5C62" w:rsidRPr="007A5C62" w:rsidRDefault="007A5C62" w:rsidP="004951E3">
      <w:pPr>
        <w:jc w:val="both"/>
        <w:rPr>
          <w:sz w:val="52"/>
        </w:rPr>
      </w:pPr>
    </w:p>
    <w:p w:rsidR="007A5C62" w:rsidRDefault="00BD7B0A" w:rsidP="004951E3">
      <w:pPr>
        <w:jc w:val="both"/>
        <w:rPr>
          <w:sz w:val="44"/>
        </w:rPr>
      </w:pPr>
      <w:r w:rsidRPr="007A5C62">
        <w:rPr>
          <w:sz w:val="44"/>
        </w:rPr>
        <w:t>Editor de dados do Portal de Dados Abertos da UFMT</w:t>
      </w:r>
    </w:p>
    <w:p w:rsidR="007A5C62" w:rsidRDefault="007A5C62" w:rsidP="004951E3">
      <w:pPr>
        <w:jc w:val="both"/>
      </w:pPr>
      <w:r>
        <w:br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693537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A5C62" w:rsidRDefault="007A5C62" w:rsidP="004951E3">
          <w:pPr>
            <w:pStyle w:val="CabealhodoSumrio"/>
            <w:jc w:val="both"/>
          </w:pPr>
          <w:r>
            <w:t>Sumário</w:t>
          </w:r>
        </w:p>
        <w:p w:rsidR="00C95F58" w:rsidRDefault="007A5C6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846976" w:history="1">
            <w:r w:rsidR="00C95F58" w:rsidRPr="009278B0">
              <w:rPr>
                <w:rStyle w:val="Hyperlink"/>
                <w:noProof/>
              </w:rPr>
              <w:t>Acesso</w:t>
            </w:r>
            <w:r w:rsidR="00C95F58">
              <w:rPr>
                <w:noProof/>
                <w:webHidden/>
              </w:rPr>
              <w:tab/>
            </w:r>
            <w:r w:rsidR="00C95F58">
              <w:rPr>
                <w:noProof/>
                <w:webHidden/>
              </w:rPr>
              <w:fldChar w:fldCharType="begin"/>
            </w:r>
            <w:r w:rsidR="00C95F58">
              <w:rPr>
                <w:noProof/>
                <w:webHidden/>
              </w:rPr>
              <w:instrText xml:space="preserve"> PAGEREF _Toc2846976 \h </w:instrText>
            </w:r>
            <w:r w:rsidR="00C95F58">
              <w:rPr>
                <w:noProof/>
                <w:webHidden/>
              </w:rPr>
            </w:r>
            <w:r w:rsidR="00C95F58">
              <w:rPr>
                <w:noProof/>
                <w:webHidden/>
              </w:rPr>
              <w:fldChar w:fldCharType="separate"/>
            </w:r>
            <w:r w:rsidR="00452026">
              <w:rPr>
                <w:noProof/>
                <w:webHidden/>
              </w:rPr>
              <w:t>2</w:t>
            </w:r>
            <w:r w:rsidR="00C95F58">
              <w:rPr>
                <w:noProof/>
                <w:webHidden/>
              </w:rPr>
              <w:fldChar w:fldCharType="end"/>
            </w:r>
          </w:hyperlink>
        </w:p>
        <w:p w:rsidR="00C95F58" w:rsidRDefault="00C95F58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846977" w:history="1">
            <w:r w:rsidRPr="009278B0">
              <w:rPr>
                <w:rStyle w:val="Hyperlink"/>
                <w:noProof/>
              </w:rPr>
              <w:t>Adicionar um conjunto de 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_Toc2846977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202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F58" w:rsidRDefault="00C95F58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846978" w:history="1">
            <w:r w:rsidRPr="009278B0">
              <w:rPr>
                <w:rStyle w:val="Hyperlink"/>
                <w:noProof/>
              </w:rPr>
              <w:t>Visualizar um conjunto de 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_Toc2846978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202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F58" w:rsidRDefault="00C95F58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846979" w:history="1">
            <w:r w:rsidRPr="009278B0">
              <w:rPr>
                <w:rStyle w:val="Hyperlink"/>
                <w:noProof/>
              </w:rPr>
              <w:t>Alterar um conjunto de 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_Toc2846979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202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F58" w:rsidRDefault="00C95F58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846980" w:history="1">
            <w:r w:rsidRPr="009278B0">
              <w:rPr>
                <w:rStyle w:val="Hyperlink"/>
                <w:noProof/>
              </w:rPr>
              <w:t>Adicionar um conjunto de dados no grupo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_Toc2846980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202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5C62" w:rsidRDefault="007A5C62" w:rsidP="004951E3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7A5C62" w:rsidRDefault="007A5C62" w:rsidP="004951E3">
      <w:pPr>
        <w:jc w:val="both"/>
      </w:pPr>
      <w:r>
        <w:br w:type="page"/>
      </w:r>
      <w:bookmarkStart w:id="0" w:name="_GoBack"/>
      <w:bookmarkEnd w:id="0"/>
    </w:p>
    <w:p w:rsidR="00BD7B0A" w:rsidRDefault="00BD7B0A" w:rsidP="004951E3">
      <w:pPr>
        <w:jc w:val="both"/>
      </w:pPr>
    </w:p>
    <w:p w:rsidR="00BD7B0A" w:rsidRDefault="00BD7B0A" w:rsidP="004951E3">
      <w:pPr>
        <w:jc w:val="both"/>
      </w:pPr>
    </w:p>
    <w:p w:rsidR="00BD7B0A" w:rsidRDefault="00BD7B0A" w:rsidP="004951E3">
      <w:pPr>
        <w:pStyle w:val="Ttulo2"/>
        <w:jc w:val="both"/>
      </w:pPr>
      <w:bookmarkStart w:id="1" w:name="_Toc2846976"/>
      <w:r>
        <w:t>Acesso</w:t>
      </w:r>
      <w:bookmarkEnd w:id="1"/>
    </w:p>
    <w:p w:rsidR="007A5C62" w:rsidRDefault="007A5C62" w:rsidP="004951E3">
      <w:pPr>
        <w:jc w:val="both"/>
      </w:pPr>
    </w:p>
    <w:p w:rsidR="00BD7B0A" w:rsidRDefault="00BD7B0A" w:rsidP="004951E3">
      <w:pPr>
        <w:ind w:firstLine="708"/>
        <w:jc w:val="both"/>
      </w:pPr>
      <w:r>
        <w:t xml:space="preserve">Endereço do Portal de Dados Abertos da UFMT: </w:t>
      </w:r>
      <w:hyperlink r:id="rId6" w:history="1">
        <w:r w:rsidRPr="00D82012">
          <w:rPr>
            <w:rStyle w:val="Hyperlink"/>
          </w:rPr>
          <w:t>https://dados.ufmt.br</w:t>
        </w:r>
      </w:hyperlink>
    </w:p>
    <w:p w:rsidR="00BD7B0A" w:rsidRDefault="00BD7B0A" w:rsidP="004951E3">
      <w:pPr>
        <w:jc w:val="both"/>
      </w:pPr>
    </w:p>
    <w:p w:rsidR="00BD7B0A" w:rsidRDefault="00BD7B0A" w:rsidP="004951E3">
      <w:pPr>
        <w:ind w:firstLine="708"/>
        <w:jc w:val="both"/>
      </w:pPr>
      <w:r>
        <w:t>Para autenticar no sistema clique na opção ‘Entrar’ e informe o nome de usuário e a senha.</w:t>
      </w:r>
    </w:p>
    <w:p w:rsidR="00BD7B0A" w:rsidRDefault="00BD7B0A" w:rsidP="004951E3">
      <w:pPr>
        <w:jc w:val="both"/>
      </w:pPr>
      <w:r>
        <w:rPr>
          <w:noProof/>
          <w:lang w:eastAsia="pt-BR"/>
        </w:rPr>
        <w:drawing>
          <wp:inline distT="0" distB="0" distL="0" distR="0" wp14:anchorId="6DA27E6A" wp14:editId="2B4A1323">
            <wp:extent cx="5400040" cy="19526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4374"/>
                    <a:stretch/>
                  </pic:blipFill>
                  <pic:spPr bwMode="auto">
                    <a:xfrm>
                      <a:off x="0" y="0"/>
                      <a:ext cx="540004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B0A" w:rsidRDefault="00BD7B0A" w:rsidP="004951E3">
      <w:pPr>
        <w:jc w:val="both"/>
      </w:pPr>
    </w:p>
    <w:p w:rsidR="00BD7B0A" w:rsidRDefault="00BD7B0A" w:rsidP="004951E3">
      <w:pPr>
        <w:ind w:firstLine="708"/>
        <w:jc w:val="both"/>
      </w:pPr>
      <w:r>
        <w:t>Depois de autenticado, clique no menu ‘Conjunto de dados’.</w:t>
      </w:r>
    </w:p>
    <w:p w:rsidR="00BD7B0A" w:rsidRDefault="00BD7B0A" w:rsidP="004951E3">
      <w:pPr>
        <w:jc w:val="both"/>
      </w:pPr>
      <w:r>
        <w:rPr>
          <w:noProof/>
          <w:lang w:eastAsia="pt-BR"/>
        </w:rPr>
        <w:drawing>
          <wp:inline distT="0" distB="0" distL="0" distR="0" wp14:anchorId="3F90C046" wp14:editId="0B6FF3F4">
            <wp:extent cx="5400040" cy="19627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B0A" w:rsidRDefault="00BD7B0A" w:rsidP="004951E3">
      <w:pPr>
        <w:jc w:val="both"/>
      </w:pPr>
      <w:r>
        <w:br w:type="page"/>
      </w:r>
    </w:p>
    <w:p w:rsidR="00BD7B0A" w:rsidRDefault="00BD7B0A" w:rsidP="004951E3">
      <w:pPr>
        <w:pStyle w:val="Ttulo2"/>
        <w:jc w:val="both"/>
      </w:pPr>
      <w:bookmarkStart w:id="2" w:name="_Toc2846977"/>
      <w:r>
        <w:lastRenderedPageBreak/>
        <w:t>Adicionar um conjunto de dados</w:t>
      </w:r>
      <w:bookmarkEnd w:id="2"/>
    </w:p>
    <w:p w:rsidR="00BD7B0A" w:rsidRDefault="00BD7B0A" w:rsidP="004951E3">
      <w:pPr>
        <w:jc w:val="both"/>
      </w:pPr>
    </w:p>
    <w:p w:rsidR="00BD7B0A" w:rsidRDefault="00BD7B0A" w:rsidP="004951E3">
      <w:pPr>
        <w:ind w:firstLine="708"/>
        <w:jc w:val="both"/>
      </w:pPr>
      <w:r>
        <w:t>Para adicionar um conjunto de dados, clique no botão correspondente</w:t>
      </w:r>
      <w:r w:rsidR="00F63071">
        <w:t>.</w:t>
      </w:r>
    </w:p>
    <w:p w:rsidR="00BD7B0A" w:rsidRDefault="00BD7B0A" w:rsidP="004951E3">
      <w:pPr>
        <w:jc w:val="both"/>
      </w:pPr>
      <w:r>
        <w:rPr>
          <w:noProof/>
          <w:lang w:eastAsia="pt-BR"/>
        </w:rPr>
        <w:drawing>
          <wp:inline distT="0" distB="0" distL="0" distR="0" wp14:anchorId="44B71BF6" wp14:editId="6094FB56">
            <wp:extent cx="5400040" cy="212661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B0A" w:rsidRDefault="00BD7B0A" w:rsidP="004951E3">
      <w:pPr>
        <w:jc w:val="both"/>
      </w:pPr>
    </w:p>
    <w:p w:rsidR="00F63071" w:rsidRDefault="00BD7B0A" w:rsidP="004951E3">
      <w:pPr>
        <w:ind w:firstLine="708"/>
        <w:jc w:val="both"/>
      </w:pPr>
      <w:r>
        <w:t xml:space="preserve">Na tela exibida em seguida preencha os campos apresentados. Atualmente os campos obrigatórios são o </w:t>
      </w:r>
      <w:r w:rsidRPr="007A5C62">
        <w:rPr>
          <w:b/>
        </w:rPr>
        <w:t>título</w:t>
      </w:r>
      <w:r>
        <w:t xml:space="preserve"> e a </w:t>
      </w:r>
      <w:r w:rsidRPr="007A5C62">
        <w:rPr>
          <w:b/>
        </w:rPr>
        <w:t>descrição</w:t>
      </w:r>
      <w:r>
        <w:t>.</w:t>
      </w:r>
    </w:p>
    <w:p w:rsidR="00F63071" w:rsidRDefault="00F63071" w:rsidP="004951E3">
      <w:pPr>
        <w:ind w:firstLine="708"/>
        <w:jc w:val="both"/>
      </w:pPr>
      <w:r>
        <w:t>É recomendado preencher:</w:t>
      </w:r>
    </w:p>
    <w:p w:rsidR="00F63071" w:rsidRDefault="00F63071" w:rsidP="004951E3">
      <w:pPr>
        <w:pStyle w:val="PargrafodaLista"/>
        <w:numPr>
          <w:ilvl w:val="0"/>
          <w:numId w:val="2"/>
        </w:numPr>
        <w:jc w:val="both"/>
      </w:pPr>
      <w:r>
        <w:t>Etiquetas – bastando digitar cada uma e separa-las por vírgula;</w:t>
      </w:r>
    </w:p>
    <w:p w:rsidR="00BA03FB" w:rsidRDefault="00BA03FB" w:rsidP="004951E3">
      <w:pPr>
        <w:pStyle w:val="PargrafodaLista"/>
        <w:numPr>
          <w:ilvl w:val="0"/>
          <w:numId w:val="2"/>
        </w:numPr>
        <w:jc w:val="both"/>
      </w:pPr>
      <w:r>
        <w:t>Versão: a versão do documento. Se é a primeira, preencha com 1.0. Se houve uma alteração, preencha com os valores na sequência</w:t>
      </w:r>
    </w:p>
    <w:p w:rsidR="00F63071" w:rsidRDefault="00F63071" w:rsidP="004951E3">
      <w:pPr>
        <w:pStyle w:val="PargrafodaLista"/>
        <w:numPr>
          <w:ilvl w:val="0"/>
          <w:numId w:val="2"/>
        </w:numPr>
        <w:jc w:val="both"/>
      </w:pPr>
      <w:r>
        <w:t>Autor: o nome do autor do conjunto de dados</w:t>
      </w:r>
    </w:p>
    <w:p w:rsidR="00F63071" w:rsidRDefault="00F63071" w:rsidP="004951E3">
      <w:pPr>
        <w:pStyle w:val="PargrafodaLista"/>
        <w:numPr>
          <w:ilvl w:val="0"/>
          <w:numId w:val="2"/>
        </w:numPr>
        <w:jc w:val="both"/>
      </w:pPr>
      <w:r>
        <w:t>E-mail: o e-mail do autor (informe apenas um endereço)</w:t>
      </w:r>
    </w:p>
    <w:p w:rsidR="00F63071" w:rsidRDefault="00F63071" w:rsidP="004951E3">
      <w:pPr>
        <w:pStyle w:val="PargrafodaLista"/>
        <w:numPr>
          <w:ilvl w:val="0"/>
          <w:numId w:val="2"/>
        </w:numPr>
        <w:jc w:val="both"/>
      </w:pPr>
      <w:r>
        <w:t>Mantenedor: o nome do conjunto de dados</w:t>
      </w:r>
    </w:p>
    <w:p w:rsidR="00F63071" w:rsidRDefault="00F63071" w:rsidP="004951E3">
      <w:pPr>
        <w:pStyle w:val="PargrafodaLista"/>
        <w:numPr>
          <w:ilvl w:val="0"/>
          <w:numId w:val="2"/>
        </w:numPr>
        <w:jc w:val="both"/>
      </w:pPr>
      <w:r>
        <w:t>E-mail: o e-mail do mantenedor do conjunto de dados</w:t>
      </w:r>
    </w:p>
    <w:p w:rsidR="00F63071" w:rsidRDefault="00F63071" w:rsidP="004951E3">
      <w:pPr>
        <w:pStyle w:val="PargrafodaLista"/>
        <w:numPr>
          <w:ilvl w:val="0"/>
          <w:numId w:val="2"/>
        </w:numPr>
        <w:jc w:val="both"/>
      </w:pPr>
      <w:r>
        <w:t>Categoria: qual ou quais categorias classificam o conjunto de dados, conforme o Vocabulário Controlado do Governo Eletrônico (</w:t>
      </w:r>
      <w:hyperlink r:id="rId10" w:anchor="esquema" w:history="1">
        <w:r w:rsidRPr="00D82012">
          <w:rPr>
            <w:rStyle w:val="Hyperlink"/>
          </w:rPr>
          <w:t>http://vocab.e.gov.br/id/governo#esquema</w:t>
        </w:r>
      </w:hyperlink>
      <w:r>
        <w:t>)</w:t>
      </w:r>
    </w:p>
    <w:p w:rsidR="00F63071" w:rsidRDefault="00F63071" w:rsidP="004951E3">
      <w:pPr>
        <w:ind w:left="360" w:firstLine="348"/>
        <w:jc w:val="both"/>
      </w:pPr>
      <w:r>
        <w:t>Para finalizar o cadastro, clique no botão ‘Próximo: Adicionar Dados’.</w:t>
      </w:r>
    </w:p>
    <w:p w:rsidR="00F63071" w:rsidRDefault="00F63071" w:rsidP="004951E3">
      <w:pPr>
        <w:ind w:left="360" w:firstLine="348"/>
        <w:jc w:val="both"/>
      </w:pPr>
    </w:p>
    <w:p w:rsidR="00F63071" w:rsidRDefault="00F63071" w:rsidP="004951E3">
      <w:pPr>
        <w:ind w:firstLine="708"/>
        <w:jc w:val="both"/>
      </w:pPr>
      <w:r>
        <w:t>A próxima tela exibe os campos para adicionar os dados</w:t>
      </w:r>
      <w:r w:rsidR="004036F1">
        <w:t xml:space="preserve"> (arquivos)</w:t>
      </w:r>
      <w:r>
        <w:t xml:space="preserve"> do conjunto de dad</w:t>
      </w:r>
      <w:r w:rsidR="00164140">
        <w:t xml:space="preserve">os. Para </w:t>
      </w:r>
      <w:r>
        <w:t xml:space="preserve">adicionar um dado faça o upload ou informe o link. </w:t>
      </w:r>
      <w:r w:rsidR="00164140">
        <w:t>Informe obrigatoriamente o nome e a descrição.</w:t>
      </w:r>
    </w:p>
    <w:p w:rsidR="00164140" w:rsidRDefault="00164140" w:rsidP="004951E3">
      <w:pPr>
        <w:ind w:firstLine="708"/>
        <w:jc w:val="both"/>
      </w:pPr>
      <w:r>
        <w:t>Para finalizar clique no botão correspondente. Ou clique em ‘Salvar &amp; adicionar outro’ para adicionar mais dados ao conjunto de dados.</w:t>
      </w:r>
    </w:p>
    <w:p w:rsidR="00BA03FB" w:rsidRDefault="00BA03FB" w:rsidP="004951E3">
      <w:pPr>
        <w:jc w:val="both"/>
      </w:pPr>
      <w:r>
        <w:br w:type="page"/>
      </w:r>
    </w:p>
    <w:p w:rsidR="00BA03FB" w:rsidRDefault="00BA03FB" w:rsidP="004951E3">
      <w:pPr>
        <w:pStyle w:val="Ttulo2"/>
        <w:jc w:val="both"/>
      </w:pPr>
      <w:bookmarkStart w:id="3" w:name="_Toc2846978"/>
      <w:r>
        <w:lastRenderedPageBreak/>
        <w:t>Visualizar um conjunto de dados</w:t>
      </w:r>
      <w:bookmarkEnd w:id="3"/>
    </w:p>
    <w:p w:rsidR="00BA03FB" w:rsidRDefault="00BA03FB" w:rsidP="004951E3">
      <w:pPr>
        <w:ind w:firstLine="708"/>
        <w:jc w:val="both"/>
      </w:pPr>
    </w:p>
    <w:p w:rsidR="00BA03FB" w:rsidRDefault="00BA03FB" w:rsidP="004951E3">
      <w:pPr>
        <w:ind w:firstLine="708"/>
        <w:jc w:val="both"/>
      </w:pPr>
      <w:r>
        <w:t>Clique no menu ‘Conjunto de dados’.</w:t>
      </w:r>
    </w:p>
    <w:p w:rsidR="00BA03FB" w:rsidRDefault="00BA03FB" w:rsidP="004951E3">
      <w:pPr>
        <w:jc w:val="both"/>
      </w:pPr>
      <w:r>
        <w:rPr>
          <w:noProof/>
          <w:lang w:eastAsia="pt-BR"/>
        </w:rPr>
        <w:drawing>
          <wp:inline distT="0" distB="0" distL="0" distR="0" wp14:anchorId="5E0623E2" wp14:editId="2C9B74C9">
            <wp:extent cx="5400040" cy="19627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3FB" w:rsidRDefault="00BA03FB" w:rsidP="004951E3">
      <w:pPr>
        <w:ind w:firstLine="708"/>
        <w:jc w:val="both"/>
      </w:pPr>
    </w:p>
    <w:p w:rsidR="00BA03FB" w:rsidRDefault="00BA03FB" w:rsidP="004951E3">
      <w:pPr>
        <w:ind w:firstLine="708"/>
        <w:jc w:val="both"/>
      </w:pPr>
      <w:r>
        <w:t>Observe que alguns conjuntos de dados podem estar acompanhados da etiqueta PRIVADA.</w:t>
      </w:r>
    </w:p>
    <w:p w:rsidR="00BA03FB" w:rsidRDefault="00BA03FB" w:rsidP="004951E3">
      <w:pPr>
        <w:jc w:val="both"/>
      </w:pPr>
      <w:r>
        <w:rPr>
          <w:noProof/>
          <w:lang w:eastAsia="pt-BR"/>
        </w:rPr>
        <w:drawing>
          <wp:inline distT="0" distB="0" distL="0" distR="0" wp14:anchorId="7FB3B6C7" wp14:editId="0E9A3DC0">
            <wp:extent cx="3371850" cy="10477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86B" w:rsidRDefault="00BA03FB" w:rsidP="004951E3">
      <w:pPr>
        <w:ind w:firstLine="708"/>
        <w:jc w:val="both"/>
      </w:pPr>
      <w:r>
        <w:t>Clique no conjunto de dados desejado para que o mesmo seja exibido. Observe os campos preenchidos durante o cadastro do conjunto de dados:</w:t>
      </w:r>
    </w:p>
    <w:p w:rsidR="0062486B" w:rsidRDefault="007C5641" w:rsidP="004951E3">
      <w:pPr>
        <w:jc w:val="both"/>
      </w:pPr>
      <w:r>
        <w:rPr>
          <w:noProof/>
          <w:lang w:eastAsia="pt-BR"/>
        </w:rPr>
        <w:drawing>
          <wp:inline distT="0" distB="0" distL="0" distR="0" wp14:anchorId="78EEB2AE" wp14:editId="679CC1D3">
            <wp:extent cx="5400040" cy="286639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641" w:rsidRDefault="007C5641" w:rsidP="004951E3">
      <w:pPr>
        <w:jc w:val="both"/>
      </w:pPr>
      <w:r>
        <w:br w:type="page"/>
      </w:r>
    </w:p>
    <w:p w:rsidR="007C5641" w:rsidRDefault="007C5641" w:rsidP="004951E3">
      <w:pPr>
        <w:pStyle w:val="Ttulo2"/>
        <w:jc w:val="both"/>
      </w:pPr>
      <w:bookmarkStart w:id="4" w:name="_Toc2846979"/>
      <w:r>
        <w:lastRenderedPageBreak/>
        <w:t>Alterar um conjunto de dados</w:t>
      </w:r>
      <w:bookmarkEnd w:id="4"/>
    </w:p>
    <w:p w:rsidR="007C5641" w:rsidRDefault="007C5641" w:rsidP="004951E3">
      <w:pPr>
        <w:jc w:val="both"/>
      </w:pPr>
    </w:p>
    <w:p w:rsidR="004951E3" w:rsidRDefault="007C5641" w:rsidP="004951E3">
      <w:pPr>
        <w:ind w:firstLine="708"/>
        <w:jc w:val="both"/>
      </w:pPr>
      <w:r>
        <w:t>Para alterar um conjunto de dados, basta seguir as instruções pa</w:t>
      </w:r>
      <w:r w:rsidR="004951E3">
        <w:t xml:space="preserve">ra visualizar o mesmo e depois </w:t>
      </w:r>
      <w:r>
        <w:t>clicar no botão ‘Gerenciar’.</w:t>
      </w:r>
    </w:p>
    <w:p w:rsidR="004951E3" w:rsidRDefault="004951E3" w:rsidP="004951E3">
      <w:pPr>
        <w:jc w:val="both"/>
      </w:pPr>
      <w:r>
        <w:rPr>
          <w:noProof/>
          <w:lang w:eastAsia="pt-BR"/>
        </w:rPr>
        <w:drawing>
          <wp:inline distT="0" distB="0" distL="0" distR="0" wp14:anchorId="5301BE78" wp14:editId="59C7ECA3">
            <wp:extent cx="5400040" cy="2131060"/>
            <wp:effectExtent l="0" t="0" r="0" b="254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641" w:rsidRDefault="007C5641" w:rsidP="004951E3">
      <w:pPr>
        <w:jc w:val="both"/>
      </w:pPr>
    </w:p>
    <w:p w:rsidR="007C5641" w:rsidRDefault="007C5641" w:rsidP="004951E3">
      <w:pPr>
        <w:ind w:firstLine="708"/>
        <w:jc w:val="both"/>
      </w:pPr>
      <w:r>
        <w:t xml:space="preserve">Na sequência é exibida a tela para a alteração do conjunto de dados. Em caso de dúvidas basta seguir as instruções </w:t>
      </w:r>
      <w:r w:rsidR="004036F1">
        <w:t>para adicionar um conjunto de dados.</w:t>
      </w:r>
    </w:p>
    <w:p w:rsidR="004036F1" w:rsidRDefault="004036F1" w:rsidP="004951E3">
      <w:pPr>
        <w:ind w:firstLine="708"/>
        <w:jc w:val="both"/>
      </w:pPr>
      <w:r>
        <w:t>É possível também alterar apenas os dados (arquivos) do conjunto de dados. Basta clicar no botão ‘Recursos’</w:t>
      </w:r>
      <w:r w:rsidR="004951E3">
        <w:t xml:space="preserve"> e depois em ‘Adicionar novo recurso’.</w:t>
      </w:r>
    </w:p>
    <w:p w:rsidR="004036F1" w:rsidRDefault="004951E3" w:rsidP="004951E3">
      <w:pPr>
        <w:jc w:val="both"/>
      </w:pPr>
      <w:r>
        <w:rPr>
          <w:noProof/>
          <w:lang w:eastAsia="pt-BR"/>
        </w:rPr>
        <w:drawing>
          <wp:inline distT="0" distB="0" distL="0" distR="0" wp14:anchorId="0491180C" wp14:editId="6FB2060F">
            <wp:extent cx="5400040" cy="172402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1E3" w:rsidRDefault="004951E3" w:rsidP="004951E3">
      <w:pPr>
        <w:jc w:val="both"/>
      </w:pPr>
      <w:r>
        <w:rPr>
          <w:noProof/>
          <w:lang w:eastAsia="pt-BR"/>
        </w:rPr>
        <w:drawing>
          <wp:inline distT="0" distB="0" distL="0" distR="0" wp14:anchorId="2C87354A" wp14:editId="467A947C">
            <wp:extent cx="5400040" cy="1731645"/>
            <wp:effectExtent l="0" t="0" r="0" b="190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1E3" w:rsidRDefault="004951E3" w:rsidP="004951E3">
      <w:pPr>
        <w:jc w:val="both"/>
      </w:pPr>
      <w:r>
        <w:br w:type="page"/>
      </w:r>
    </w:p>
    <w:p w:rsidR="004951E3" w:rsidRDefault="004951E3" w:rsidP="004951E3">
      <w:pPr>
        <w:pStyle w:val="Ttulo2"/>
        <w:jc w:val="both"/>
      </w:pPr>
      <w:bookmarkStart w:id="5" w:name="_Toc2846980"/>
      <w:r>
        <w:lastRenderedPageBreak/>
        <w:t>Adicionar um conjunto de dados no grupo</w:t>
      </w:r>
      <w:bookmarkEnd w:id="5"/>
    </w:p>
    <w:p w:rsidR="004951E3" w:rsidRDefault="004951E3" w:rsidP="004951E3">
      <w:pPr>
        <w:jc w:val="both"/>
      </w:pPr>
    </w:p>
    <w:p w:rsidR="004951E3" w:rsidRDefault="004951E3" w:rsidP="004951E3">
      <w:pPr>
        <w:ind w:firstLine="708"/>
        <w:jc w:val="both"/>
      </w:pPr>
      <w:r>
        <w:t>Para adicionar um conjunto de dados no grupo desejado, basta seguir as instruções para visualizar o mesmo e depois clicar em ‘Grupos’.</w:t>
      </w:r>
    </w:p>
    <w:p w:rsidR="004951E3" w:rsidRDefault="004951E3" w:rsidP="004951E3">
      <w:pPr>
        <w:jc w:val="both"/>
      </w:pPr>
      <w:r>
        <w:rPr>
          <w:noProof/>
          <w:lang w:eastAsia="pt-BR"/>
        </w:rPr>
        <w:drawing>
          <wp:inline distT="0" distB="0" distL="0" distR="0" wp14:anchorId="4EA6B652" wp14:editId="4960A92F">
            <wp:extent cx="5400040" cy="211582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1E3" w:rsidRDefault="004951E3" w:rsidP="004951E3">
      <w:pPr>
        <w:jc w:val="both"/>
      </w:pPr>
    </w:p>
    <w:p w:rsidR="004951E3" w:rsidRDefault="004951E3" w:rsidP="004951E3">
      <w:pPr>
        <w:ind w:firstLine="708"/>
        <w:jc w:val="both"/>
      </w:pPr>
      <w:r>
        <w:t>Na sequência são exibidos os grupos nos quais o editor tem permissão para adicionar conjuntos de dados. Basta selecionar um grupo na caixa de seleção e clicar no botão ‘Adicionar ao grupo’.</w:t>
      </w:r>
    </w:p>
    <w:p w:rsidR="00C1744D" w:rsidRDefault="00C1744D" w:rsidP="00C1744D">
      <w:pPr>
        <w:jc w:val="both"/>
      </w:pPr>
      <w:r>
        <w:rPr>
          <w:noProof/>
          <w:lang w:eastAsia="pt-BR"/>
        </w:rPr>
        <w:drawing>
          <wp:inline distT="0" distB="0" distL="0" distR="0" wp14:anchorId="2AD0FC1B" wp14:editId="467DB5AC">
            <wp:extent cx="5400040" cy="141795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44D" w:rsidRDefault="00C1744D" w:rsidP="004951E3">
      <w:pPr>
        <w:ind w:firstLine="708"/>
        <w:jc w:val="both"/>
      </w:pPr>
      <w:r>
        <w:t>Também são exibidos os grupos nos quais o conjunto de dados se encontra atualmente. Para remover o conjunto de dados do grupo, basta passar o ponteiro do mouse sobre o conjunto e clicar no botão ‘Remover’.</w:t>
      </w:r>
    </w:p>
    <w:p w:rsidR="00C1744D" w:rsidRDefault="00C1744D" w:rsidP="00C1744D">
      <w:pPr>
        <w:ind w:firstLine="708"/>
        <w:jc w:val="center"/>
      </w:pPr>
      <w:r w:rsidRPr="00C1744D">
        <w:rPr>
          <w:noProof/>
          <w:lang w:eastAsia="pt-BR"/>
        </w:rPr>
        <w:drawing>
          <wp:inline distT="0" distB="0" distL="0" distR="0">
            <wp:extent cx="1866900" cy="1828800"/>
            <wp:effectExtent l="0" t="0" r="0" b="0"/>
            <wp:docPr id="19" name="Imagem 19" descr="D:\Dropbox\Capturas de tela\Captura de tela 2019-03-07 10.26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Capturas de tela\Captura de tela 2019-03-07 10.26.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4D" w:rsidRDefault="00C1744D" w:rsidP="00C1744D">
      <w:pPr>
        <w:jc w:val="both"/>
      </w:pPr>
    </w:p>
    <w:sectPr w:rsidR="00C17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42977"/>
    <w:multiLevelType w:val="hybridMultilevel"/>
    <w:tmpl w:val="0A64E18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0803596"/>
    <w:multiLevelType w:val="hybridMultilevel"/>
    <w:tmpl w:val="D5745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0A"/>
    <w:rsid w:val="00164140"/>
    <w:rsid w:val="00380932"/>
    <w:rsid w:val="003A3A00"/>
    <w:rsid w:val="004036F1"/>
    <w:rsid w:val="00452026"/>
    <w:rsid w:val="004951E3"/>
    <w:rsid w:val="0062486B"/>
    <w:rsid w:val="007121D3"/>
    <w:rsid w:val="007A5C62"/>
    <w:rsid w:val="007C5641"/>
    <w:rsid w:val="00AD71F4"/>
    <w:rsid w:val="00BA03FB"/>
    <w:rsid w:val="00BD7B0A"/>
    <w:rsid w:val="00C1744D"/>
    <w:rsid w:val="00C95F58"/>
    <w:rsid w:val="00DF65AC"/>
    <w:rsid w:val="00F6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60D78-CA6A-430B-875D-1C8C1ED3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5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5C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7B0A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5C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7A5C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A5C62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A5C62"/>
    <w:pPr>
      <w:spacing w:after="100"/>
      <w:ind w:left="220"/>
    </w:pPr>
  </w:style>
  <w:style w:type="paragraph" w:styleId="PargrafodaLista">
    <w:name w:val="List Paragraph"/>
    <w:basedOn w:val="Normal"/>
    <w:uiPriority w:val="34"/>
    <w:qFormat/>
    <w:rsid w:val="00F63071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62486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ados.ufmt.br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://vocab.e.gov.br/id/govern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0B1E-B723-43BE-A386-D5876193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Arruda</dc:creator>
  <cp:keywords/>
  <dc:description/>
  <cp:lastModifiedBy>Robson Arruda</cp:lastModifiedBy>
  <cp:revision>13</cp:revision>
  <cp:lastPrinted>2019-03-07T14:52:00Z</cp:lastPrinted>
  <dcterms:created xsi:type="dcterms:W3CDTF">2019-02-14T14:46:00Z</dcterms:created>
  <dcterms:modified xsi:type="dcterms:W3CDTF">2019-03-07T14:54:00Z</dcterms:modified>
</cp:coreProperties>
</file>